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0E6" w:rsidRPr="002710E6" w:rsidRDefault="002710E6" w:rsidP="002710E6">
      <w:pPr>
        <w:spacing w:before="77" w:line="259" w:lineRule="auto"/>
        <w:ind w:left="1999" w:right="90" w:hanging="1770"/>
        <w:jc w:val="center"/>
        <w:rPr>
          <w:rFonts w:asciiTheme="majorHAnsi" w:hAnsiTheme="majorHAnsi" w:cstheme="majorHAnsi"/>
          <w:b/>
          <w:color w:val="ED7D31" w:themeColor="accent2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797813FE" wp14:editId="0EA401E5">
            <wp:simplePos x="0" y="0"/>
            <wp:positionH relativeFrom="margin">
              <wp:posOffset>5273040</wp:posOffset>
            </wp:positionH>
            <wp:positionV relativeFrom="margin">
              <wp:posOffset>-404495</wp:posOffset>
            </wp:positionV>
            <wp:extent cx="1088390" cy="508000"/>
            <wp:effectExtent l="0" t="0" r="0" b="63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T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39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10E6">
        <w:rPr>
          <w:rFonts w:asciiTheme="majorHAnsi" w:hAnsiTheme="majorHAnsi" w:cstheme="majorHAnsi"/>
          <w:b/>
          <w:color w:val="ED7D31" w:themeColor="accent2"/>
          <w:sz w:val="24"/>
          <w:szCs w:val="24"/>
        </w:rPr>
        <w:t>COMITÉ DE TRANSPARENCIA 2021-2024</w:t>
      </w:r>
    </w:p>
    <w:p w:rsidR="002710E6" w:rsidRPr="002710E6" w:rsidRDefault="002710E6" w:rsidP="002710E6">
      <w:pPr>
        <w:spacing w:before="77" w:line="259" w:lineRule="auto"/>
        <w:ind w:left="1999" w:right="90" w:hanging="1770"/>
        <w:jc w:val="center"/>
        <w:rPr>
          <w:rFonts w:asciiTheme="majorHAnsi" w:hAnsiTheme="majorHAnsi" w:cstheme="majorHAnsi"/>
          <w:b/>
          <w:color w:val="ED7D31" w:themeColor="accent2"/>
          <w:sz w:val="24"/>
          <w:szCs w:val="24"/>
        </w:rPr>
      </w:pPr>
      <w:r w:rsidRPr="002710E6">
        <w:rPr>
          <w:rFonts w:asciiTheme="majorHAnsi" w:hAnsiTheme="majorHAnsi" w:cstheme="majorHAnsi"/>
          <w:b/>
          <w:color w:val="ED7D31" w:themeColor="accent2"/>
          <w:sz w:val="24"/>
          <w:szCs w:val="24"/>
        </w:rPr>
        <w:t xml:space="preserve">DEL DIF  </w:t>
      </w:r>
      <w:r w:rsidRPr="002710E6">
        <w:rPr>
          <w:rFonts w:asciiTheme="majorHAnsi" w:hAnsiTheme="majorHAnsi" w:cstheme="majorHAnsi"/>
          <w:b/>
          <w:color w:val="ED7D31" w:themeColor="accent2"/>
          <w:spacing w:val="-119"/>
          <w:sz w:val="24"/>
          <w:szCs w:val="24"/>
        </w:rPr>
        <w:t xml:space="preserve">   </w:t>
      </w:r>
      <w:r w:rsidRPr="002710E6">
        <w:rPr>
          <w:rFonts w:asciiTheme="majorHAnsi" w:hAnsiTheme="majorHAnsi" w:cstheme="majorHAnsi"/>
          <w:b/>
          <w:color w:val="ED7D31" w:themeColor="accent2"/>
          <w:sz w:val="24"/>
          <w:szCs w:val="24"/>
        </w:rPr>
        <w:t>DE</w:t>
      </w:r>
      <w:r w:rsidRPr="002710E6">
        <w:rPr>
          <w:rFonts w:asciiTheme="majorHAnsi" w:hAnsiTheme="majorHAnsi" w:cstheme="majorHAnsi"/>
          <w:b/>
          <w:color w:val="ED7D31" w:themeColor="accent2"/>
          <w:spacing w:val="-1"/>
          <w:sz w:val="24"/>
          <w:szCs w:val="24"/>
        </w:rPr>
        <w:t xml:space="preserve"> </w:t>
      </w:r>
      <w:r w:rsidRPr="002710E6">
        <w:rPr>
          <w:rFonts w:asciiTheme="majorHAnsi" w:hAnsiTheme="majorHAnsi" w:cstheme="majorHAnsi"/>
          <w:b/>
          <w:color w:val="ED7D31" w:themeColor="accent2"/>
          <w:sz w:val="24"/>
          <w:szCs w:val="24"/>
        </w:rPr>
        <w:t>EL</w:t>
      </w:r>
      <w:r w:rsidRPr="002710E6">
        <w:rPr>
          <w:rFonts w:asciiTheme="majorHAnsi" w:hAnsiTheme="majorHAnsi" w:cstheme="majorHAnsi"/>
          <w:b/>
          <w:color w:val="ED7D31" w:themeColor="accent2"/>
          <w:spacing w:val="-1"/>
          <w:sz w:val="24"/>
          <w:szCs w:val="24"/>
        </w:rPr>
        <w:t xml:space="preserve"> </w:t>
      </w:r>
      <w:r w:rsidRPr="002710E6">
        <w:rPr>
          <w:rFonts w:asciiTheme="majorHAnsi" w:hAnsiTheme="majorHAnsi" w:cstheme="majorHAnsi"/>
          <w:b/>
          <w:color w:val="ED7D31" w:themeColor="accent2"/>
          <w:sz w:val="24"/>
          <w:szCs w:val="24"/>
        </w:rPr>
        <w:t xml:space="preserve">GRULLO, </w:t>
      </w:r>
    </w:p>
    <w:p w:rsidR="002710E6" w:rsidRPr="002710E6" w:rsidRDefault="002710E6" w:rsidP="002710E6">
      <w:pPr>
        <w:spacing w:before="77" w:line="259" w:lineRule="auto"/>
        <w:ind w:left="1999" w:right="90" w:hanging="1770"/>
        <w:jc w:val="center"/>
        <w:rPr>
          <w:rFonts w:asciiTheme="majorHAnsi" w:hAnsiTheme="majorHAnsi" w:cstheme="majorHAnsi"/>
          <w:b/>
          <w:color w:val="ED7D31" w:themeColor="accent2"/>
          <w:sz w:val="24"/>
          <w:szCs w:val="24"/>
        </w:rPr>
      </w:pPr>
      <w:r w:rsidRPr="002710E6">
        <w:rPr>
          <w:rFonts w:asciiTheme="majorHAnsi" w:hAnsiTheme="majorHAnsi" w:cstheme="majorHAnsi"/>
          <w:b/>
          <w:color w:val="ED7D31" w:themeColor="accent2"/>
          <w:sz w:val="24"/>
          <w:szCs w:val="24"/>
        </w:rPr>
        <w:t>JALISCO.</w:t>
      </w:r>
      <w:r w:rsidRPr="002710E6">
        <w:rPr>
          <w:rFonts w:asciiTheme="majorHAnsi" w:hAnsiTheme="majorHAnsi" w:cstheme="majorHAnsi"/>
          <w:noProof/>
          <w:sz w:val="24"/>
          <w:szCs w:val="24"/>
          <w:lang w:eastAsia="es-MX"/>
        </w:rPr>
        <w:t xml:space="preserve"> </w:t>
      </w:r>
    </w:p>
    <w:p w:rsidR="002710E6" w:rsidRPr="002710E6" w:rsidRDefault="002710E6" w:rsidP="002710E6">
      <w:pPr>
        <w:spacing w:before="77" w:line="259" w:lineRule="auto"/>
        <w:ind w:left="1999" w:right="90" w:hanging="1770"/>
        <w:jc w:val="center"/>
        <w:rPr>
          <w:rFonts w:asciiTheme="majorHAnsi" w:hAnsiTheme="majorHAnsi" w:cstheme="majorHAnsi"/>
          <w:color w:val="70AD47" w:themeColor="accent6"/>
          <w:sz w:val="24"/>
          <w:szCs w:val="24"/>
        </w:rPr>
      </w:pPr>
    </w:p>
    <w:p w:rsidR="002710E6" w:rsidRPr="002710E6" w:rsidRDefault="002710E6" w:rsidP="002710E6">
      <w:pPr>
        <w:ind w:left="101"/>
        <w:jc w:val="center"/>
        <w:rPr>
          <w:rFonts w:asciiTheme="majorHAnsi" w:hAnsiTheme="majorHAnsi" w:cstheme="majorHAnsi"/>
          <w:color w:val="ED7D31" w:themeColor="accent2"/>
          <w:sz w:val="24"/>
          <w:szCs w:val="24"/>
        </w:rPr>
      </w:pPr>
      <w:r w:rsidRPr="002710E6">
        <w:rPr>
          <w:rFonts w:asciiTheme="majorHAnsi" w:hAnsiTheme="majorHAnsi" w:cstheme="majorHAnsi"/>
          <w:color w:val="ED7D31" w:themeColor="accent2"/>
          <w:sz w:val="24"/>
          <w:szCs w:val="24"/>
        </w:rPr>
        <w:t>INTEGRANTES:</w:t>
      </w:r>
    </w:p>
    <w:p w:rsidR="002710E6" w:rsidRPr="002710E6" w:rsidRDefault="002710E6" w:rsidP="002710E6">
      <w:pPr>
        <w:pStyle w:val="Textoindependiente"/>
        <w:spacing w:before="6"/>
        <w:rPr>
          <w:rFonts w:asciiTheme="majorHAnsi" w:hAnsiTheme="majorHAnsi" w:cstheme="majorHAnsi"/>
          <w:sz w:val="24"/>
          <w:szCs w:val="24"/>
        </w:rPr>
      </w:pPr>
    </w:p>
    <w:p w:rsidR="002710E6" w:rsidRPr="002710E6" w:rsidRDefault="002710E6" w:rsidP="00563F02">
      <w:pPr>
        <w:pStyle w:val="Textoindependiente"/>
        <w:rPr>
          <w:rFonts w:asciiTheme="majorHAnsi" w:hAnsiTheme="majorHAnsi" w:cstheme="majorHAnsi"/>
          <w:color w:val="ED7D31" w:themeColor="accent2"/>
          <w:sz w:val="24"/>
          <w:szCs w:val="24"/>
        </w:rPr>
      </w:pPr>
      <w:r w:rsidRPr="002710E6">
        <w:rPr>
          <w:rFonts w:asciiTheme="majorHAnsi" w:hAnsiTheme="majorHAnsi" w:cstheme="majorHAnsi"/>
          <w:color w:val="ED7D31" w:themeColor="accent2"/>
          <w:sz w:val="24"/>
          <w:szCs w:val="24"/>
        </w:rPr>
        <w:t>Presidente:</w:t>
      </w:r>
      <w:r w:rsidRPr="002710E6">
        <w:rPr>
          <w:rFonts w:asciiTheme="majorHAnsi" w:hAnsiTheme="majorHAnsi" w:cstheme="majorHAnsi"/>
          <w:color w:val="ED7D31" w:themeColor="accent2"/>
          <w:spacing w:val="-2"/>
          <w:sz w:val="24"/>
          <w:szCs w:val="24"/>
        </w:rPr>
        <w:t xml:space="preserve"> </w:t>
      </w:r>
      <w:r w:rsidRPr="002710E6">
        <w:rPr>
          <w:rFonts w:asciiTheme="majorHAnsi" w:hAnsiTheme="majorHAnsi" w:cstheme="majorHAnsi"/>
          <w:color w:val="ED7D31" w:themeColor="accent2"/>
          <w:sz w:val="24"/>
          <w:szCs w:val="24"/>
        </w:rPr>
        <w:t>L.A.E. Irma Lorena Zepeda Cárdenas</w:t>
      </w:r>
      <w:r w:rsidR="00563F02">
        <w:rPr>
          <w:rFonts w:asciiTheme="majorHAnsi" w:hAnsiTheme="majorHAnsi" w:cstheme="majorHAnsi"/>
          <w:color w:val="ED7D31" w:themeColor="accent2"/>
          <w:sz w:val="24"/>
          <w:szCs w:val="24"/>
        </w:rPr>
        <w:t xml:space="preserve">                                                                    </w:t>
      </w:r>
      <w:bookmarkStart w:id="0" w:name="_GoBack"/>
      <w:bookmarkEnd w:id="0"/>
      <w:r>
        <w:rPr>
          <w:rFonts w:asciiTheme="majorHAnsi" w:hAnsiTheme="majorHAnsi" w:cstheme="majorHAnsi"/>
          <w:color w:val="ED7D31" w:themeColor="accent2"/>
          <w:sz w:val="24"/>
          <w:szCs w:val="24"/>
        </w:rPr>
        <w:t xml:space="preserve"> </w:t>
      </w:r>
      <w:r w:rsidRPr="002710E6">
        <w:rPr>
          <w:rFonts w:asciiTheme="majorHAnsi" w:hAnsiTheme="majorHAnsi" w:cstheme="majorHAnsi"/>
          <w:color w:val="ED7D31" w:themeColor="accent2"/>
          <w:sz w:val="24"/>
          <w:szCs w:val="24"/>
        </w:rPr>
        <w:t>Secretaria:</w:t>
      </w:r>
      <w:r w:rsidRPr="002710E6">
        <w:rPr>
          <w:rFonts w:asciiTheme="majorHAnsi" w:hAnsiTheme="majorHAnsi" w:cstheme="majorHAnsi"/>
          <w:color w:val="ED7D31" w:themeColor="accent2"/>
          <w:spacing w:val="-3"/>
          <w:sz w:val="24"/>
          <w:szCs w:val="24"/>
        </w:rPr>
        <w:t xml:space="preserve"> </w:t>
      </w:r>
      <w:r w:rsidRPr="002710E6">
        <w:rPr>
          <w:rFonts w:asciiTheme="majorHAnsi" w:hAnsiTheme="majorHAnsi" w:cstheme="majorHAnsi"/>
          <w:color w:val="ED7D31" w:themeColor="accent2"/>
          <w:sz w:val="24"/>
          <w:szCs w:val="24"/>
        </w:rPr>
        <w:t>P.</w:t>
      </w:r>
      <w:r w:rsidRPr="002710E6">
        <w:rPr>
          <w:rFonts w:asciiTheme="majorHAnsi" w:hAnsiTheme="majorHAnsi" w:cstheme="majorHAnsi"/>
          <w:color w:val="ED7D31" w:themeColor="accent2"/>
          <w:spacing w:val="-2"/>
          <w:sz w:val="24"/>
          <w:szCs w:val="24"/>
        </w:rPr>
        <w:t xml:space="preserve"> </w:t>
      </w:r>
      <w:r w:rsidRPr="002710E6">
        <w:rPr>
          <w:rFonts w:asciiTheme="majorHAnsi" w:hAnsiTheme="majorHAnsi" w:cstheme="majorHAnsi"/>
          <w:color w:val="ED7D31" w:themeColor="accent2"/>
          <w:sz w:val="24"/>
          <w:szCs w:val="24"/>
        </w:rPr>
        <w:t>EN</w:t>
      </w:r>
      <w:r w:rsidRPr="002710E6">
        <w:rPr>
          <w:rFonts w:asciiTheme="majorHAnsi" w:hAnsiTheme="majorHAnsi" w:cstheme="majorHAnsi"/>
          <w:color w:val="ED7D31" w:themeColor="accent2"/>
          <w:spacing w:val="-1"/>
          <w:sz w:val="24"/>
          <w:szCs w:val="24"/>
        </w:rPr>
        <w:t xml:space="preserve"> </w:t>
      </w:r>
      <w:r w:rsidRPr="002710E6">
        <w:rPr>
          <w:rFonts w:asciiTheme="majorHAnsi" w:hAnsiTheme="majorHAnsi" w:cstheme="majorHAnsi"/>
          <w:color w:val="ED7D31" w:themeColor="accent2"/>
          <w:sz w:val="24"/>
          <w:szCs w:val="24"/>
        </w:rPr>
        <w:t>D.</w:t>
      </w:r>
      <w:r w:rsidRPr="002710E6">
        <w:rPr>
          <w:rFonts w:asciiTheme="majorHAnsi" w:hAnsiTheme="majorHAnsi" w:cstheme="majorHAnsi"/>
          <w:color w:val="ED7D31" w:themeColor="accent2"/>
          <w:spacing w:val="16"/>
          <w:sz w:val="24"/>
          <w:szCs w:val="24"/>
        </w:rPr>
        <w:t xml:space="preserve"> </w:t>
      </w:r>
      <w:r w:rsidRPr="002710E6">
        <w:rPr>
          <w:rFonts w:asciiTheme="majorHAnsi" w:hAnsiTheme="majorHAnsi" w:cstheme="majorHAnsi"/>
          <w:color w:val="ED7D31" w:themeColor="accent2"/>
          <w:sz w:val="24"/>
          <w:szCs w:val="24"/>
        </w:rPr>
        <w:t>Karla</w:t>
      </w:r>
      <w:r w:rsidRPr="002710E6">
        <w:rPr>
          <w:rFonts w:asciiTheme="majorHAnsi" w:hAnsiTheme="majorHAnsi" w:cstheme="majorHAnsi"/>
          <w:color w:val="ED7D31" w:themeColor="accent2"/>
          <w:spacing w:val="-3"/>
          <w:sz w:val="24"/>
          <w:szCs w:val="24"/>
        </w:rPr>
        <w:t xml:space="preserve"> </w:t>
      </w:r>
      <w:r w:rsidRPr="002710E6">
        <w:rPr>
          <w:rFonts w:asciiTheme="majorHAnsi" w:hAnsiTheme="majorHAnsi" w:cstheme="majorHAnsi"/>
          <w:color w:val="ED7D31" w:themeColor="accent2"/>
          <w:sz w:val="24"/>
          <w:szCs w:val="24"/>
        </w:rPr>
        <w:t>Lilian</w:t>
      </w:r>
      <w:r w:rsidRPr="002710E6">
        <w:rPr>
          <w:rFonts w:asciiTheme="majorHAnsi" w:hAnsiTheme="majorHAnsi" w:cstheme="majorHAnsi"/>
          <w:color w:val="ED7D31" w:themeColor="accent2"/>
          <w:spacing w:val="-2"/>
          <w:sz w:val="24"/>
          <w:szCs w:val="24"/>
        </w:rPr>
        <w:t xml:space="preserve"> </w:t>
      </w:r>
      <w:r w:rsidRPr="002710E6">
        <w:rPr>
          <w:rFonts w:asciiTheme="majorHAnsi" w:hAnsiTheme="majorHAnsi" w:cstheme="majorHAnsi"/>
          <w:color w:val="ED7D31" w:themeColor="accent2"/>
          <w:sz w:val="24"/>
          <w:szCs w:val="24"/>
        </w:rPr>
        <w:t>Chávez</w:t>
      </w:r>
      <w:r w:rsidRPr="002710E6">
        <w:rPr>
          <w:rFonts w:asciiTheme="majorHAnsi" w:hAnsiTheme="majorHAnsi" w:cstheme="majorHAnsi"/>
          <w:color w:val="ED7D31" w:themeColor="accent2"/>
          <w:spacing w:val="-3"/>
          <w:sz w:val="24"/>
          <w:szCs w:val="24"/>
        </w:rPr>
        <w:t xml:space="preserve"> </w:t>
      </w:r>
      <w:r w:rsidRPr="002710E6">
        <w:rPr>
          <w:rFonts w:asciiTheme="majorHAnsi" w:hAnsiTheme="majorHAnsi" w:cstheme="majorHAnsi"/>
          <w:color w:val="ED7D31" w:themeColor="accent2"/>
          <w:sz w:val="24"/>
          <w:szCs w:val="24"/>
        </w:rPr>
        <w:t>Pérez.</w:t>
      </w:r>
      <w:r>
        <w:rPr>
          <w:rFonts w:asciiTheme="majorHAnsi" w:hAnsiTheme="majorHAnsi" w:cstheme="majorHAnsi"/>
          <w:color w:val="ED7D31" w:themeColor="accent2"/>
          <w:sz w:val="24"/>
          <w:szCs w:val="24"/>
        </w:rPr>
        <w:t xml:space="preserve">                                                                                  </w:t>
      </w:r>
      <w:r w:rsidRPr="002710E6">
        <w:rPr>
          <w:rFonts w:asciiTheme="majorHAnsi" w:hAnsiTheme="majorHAnsi" w:cstheme="majorHAnsi"/>
          <w:color w:val="ED7D31" w:themeColor="accent2"/>
          <w:sz w:val="24"/>
          <w:szCs w:val="24"/>
        </w:rPr>
        <w:t>Órgano de control: L.C.P. Marilyn Padrón Salazar</w:t>
      </w:r>
      <w:r>
        <w:rPr>
          <w:rFonts w:asciiTheme="majorHAnsi" w:hAnsiTheme="majorHAnsi" w:cstheme="majorHAnsi"/>
          <w:color w:val="ED7D31" w:themeColor="accent2"/>
          <w:sz w:val="24"/>
          <w:szCs w:val="24"/>
        </w:rPr>
        <w:t>.</w:t>
      </w:r>
      <w:r w:rsidRPr="002710E6">
        <w:rPr>
          <w:rFonts w:asciiTheme="majorHAnsi" w:hAnsiTheme="majorHAnsi" w:cstheme="majorHAnsi"/>
          <w:color w:val="ED7D31" w:themeColor="accent2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ED7D31" w:themeColor="accent2"/>
          <w:sz w:val="24"/>
          <w:szCs w:val="24"/>
        </w:rPr>
        <w:t xml:space="preserve">                                                                               </w:t>
      </w:r>
      <w:r w:rsidRPr="002710E6">
        <w:rPr>
          <w:rFonts w:asciiTheme="majorHAnsi" w:hAnsiTheme="majorHAnsi" w:cstheme="majorHAnsi"/>
          <w:color w:val="ED7D31" w:themeColor="accent2"/>
          <w:sz w:val="24"/>
          <w:szCs w:val="24"/>
        </w:rPr>
        <w:t>Teléfonos:</w:t>
      </w:r>
      <w:r w:rsidRPr="002710E6">
        <w:rPr>
          <w:rFonts w:asciiTheme="majorHAnsi" w:hAnsiTheme="majorHAnsi" w:cstheme="majorHAnsi"/>
          <w:color w:val="ED7D31" w:themeColor="accent2"/>
          <w:spacing w:val="-3"/>
          <w:sz w:val="24"/>
          <w:szCs w:val="24"/>
        </w:rPr>
        <w:t xml:space="preserve"> </w:t>
      </w:r>
      <w:bookmarkStart w:id="1" w:name="_Hlk165033810"/>
      <w:r w:rsidRPr="002710E6">
        <w:rPr>
          <w:rFonts w:asciiTheme="majorHAnsi" w:hAnsiTheme="majorHAnsi" w:cstheme="majorHAnsi"/>
          <w:color w:val="ED7D31" w:themeColor="accent2"/>
          <w:sz w:val="24"/>
          <w:szCs w:val="24"/>
        </w:rPr>
        <w:t>321</w:t>
      </w:r>
      <w:r w:rsidRPr="002710E6">
        <w:rPr>
          <w:rFonts w:asciiTheme="majorHAnsi" w:hAnsiTheme="majorHAnsi" w:cstheme="majorHAnsi"/>
          <w:color w:val="ED7D31" w:themeColor="accent2"/>
          <w:spacing w:val="-2"/>
          <w:sz w:val="24"/>
          <w:szCs w:val="24"/>
        </w:rPr>
        <w:t xml:space="preserve"> </w:t>
      </w:r>
      <w:r w:rsidRPr="002710E6">
        <w:rPr>
          <w:rFonts w:asciiTheme="majorHAnsi" w:hAnsiTheme="majorHAnsi" w:cstheme="majorHAnsi"/>
          <w:color w:val="ED7D31" w:themeColor="accent2"/>
          <w:sz w:val="24"/>
          <w:szCs w:val="24"/>
        </w:rPr>
        <w:t>387</w:t>
      </w:r>
      <w:r w:rsidRPr="002710E6">
        <w:rPr>
          <w:rFonts w:asciiTheme="majorHAnsi" w:hAnsiTheme="majorHAnsi" w:cstheme="majorHAnsi"/>
          <w:color w:val="ED7D31" w:themeColor="accent2"/>
          <w:spacing w:val="-3"/>
          <w:sz w:val="24"/>
          <w:szCs w:val="24"/>
        </w:rPr>
        <w:t xml:space="preserve"> </w:t>
      </w:r>
      <w:r w:rsidRPr="002710E6">
        <w:rPr>
          <w:rFonts w:asciiTheme="majorHAnsi" w:hAnsiTheme="majorHAnsi" w:cstheme="majorHAnsi"/>
          <w:color w:val="ED7D31" w:themeColor="accent2"/>
          <w:sz w:val="24"/>
          <w:szCs w:val="24"/>
        </w:rPr>
        <w:t>2899</w:t>
      </w:r>
      <w:r w:rsidRPr="002710E6">
        <w:rPr>
          <w:rFonts w:asciiTheme="majorHAnsi" w:hAnsiTheme="majorHAnsi" w:cstheme="majorHAnsi"/>
          <w:color w:val="ED7D31" w:themeColor="accent2"/>
          <w:spacing w:val="-3"/>
          <w:sz w:val="24"/>
          <w:szCs w:val="24"/>
        </w:rPr>
        <w:t xml:space="preserve"> </w:t>
      </w:r>
      <w:r w:rsidRPr="002710E6">
        <w:rPr>
          <w:rFonts w:asciiTheme="majorHAnsi" w:hAnsiTheme="majorHAnsi" w:cstheme="majorHAnsi"/>
          <w:color w:val="ED7D31" w:themeColor="accent2"/>
          <w:sz w:val="24"/>
          <w:szCs w:val="24"/>
        </w:rPr>
        <w:t>y</w:t>
      </w:r>
      <w:r w:rsidRPr="002710E6">
        <w:rPr>
          <w:rFonts w:asciiTheme="majorHAnsi" w:hAnsiTheme="majorHAnsi" w:cstheme="majorHAnsi"/>
          <w:color w:val="ED7D31" w:themeColor="accent2"/>
          <w:spacing w:val="-2"/>
          <w:sz w:val="24"/>
          <w:szCs w:val="24"/>
        </w:rPr>
        <w:t xml:space="preserve"> </w:t>
      </w:r>
      <w:r w:rsidRPr="002710E6">
        <w:rPr>
          <w:rFonts w:asciiTheme="majorHAnsi" w:hAnsiTheme="majorHAnsi" w:cstheme="majorHAnsi"/>
          <w:color w:val="ED7D31" w:themeColor="accent2"/>
          <w:sz w:val="24"/>
          <w:szCs w:val="24"/>
        </w:rPr>
        <w:t>321</w:t>
      </w:r>
      <w:r w:rsidRPr="002710E6">
        <w:rPr>
          <w:rFonts w:asciiTheme="majorHAnsi" w:hAnsiTheme="majorHAnsi" w:cstheme="majorHAnsi"/>
          <w:color w:val="ED7D31" w:themeColor="accent2"/>
          <w:spacing w:val="-3"/>
          <w:sz w:val="24"/>
          <w:szCs w:val="24"/>
        </w:rPr>
        <w:t xml:space="preserve"> </w:t>
      </w:r>
      <w:r w:rsidRPr="002710E6">
        <w:rPr>
          <w:rFonts w:asciiTheme="majorHAnsi" w:hAnsiTheme="majorHAnsi" w:cstheme="majorHAnsi"/>
          <w:color w:val="ED7D31" w:themeColor="accent2"/>
          <w:sz w:val="24"/>
          <w:szCs w:val="24"/>
        </w:rPr>
        <w:t>387</w:t>
      </w:r>
      <w:r w:rsidRPr="002710E6">
        <w:rPr>
          <w:rFonts w:asciiTheme="majorHAnsi" w:hAnsiTheme="majorHAnsi" w:cstheme="majorHAnsi"/>
          <w:color w:val="ED7D31" w:themeColor="accent2"/>
          <w:spacing w:val="-3"/>
          <w:sz w:val="24"/>
          <w:szCs w:val="24"/>
        </w:rPr>
        <w:t xml:space="preserve"> </w:t>
      </w:r>
      <w:r w:rsidRPr="002710E6">
        <w:rPr>
          <w:rFonts w:asciiTheme="majorHAnsi" w:hAnsiTheme="majorHAnsi" w:cstheme="majorHAnsi"/>
          <w:color w:val="ED7D31" w:themeColor="accent2"/>
          <w:sz w:val="24"/>
          <w:szCs w:val="24"/>
        </w:rPr>
        <w:t>0470</w:t>
      </w:r>
    </w:p>
    <w:bookmarkEnd w:id="1"/>
    <w:p w:rsidR="002710E6" w:rsidRPr="002710E6" w:rsidRDefault="002710E6" w:rsidP="00563F02">
      <w:pPr>
        <w:rPr>
          <w:rFonts w:asciiTheme="majorHAnsi" w:hAnsiTheme="majorHAnsi" w:cstheme="majorHAnsi"/>
          <w:color w:val="ED7D31" w:themeColor="accent2"/>
          <w:sz w:val="24"/>
          <w:szCs w:val="24"/>
        </w:rPr>
      </w:pPr>
      <w:r w:rsidRPr="002710E6">
        <w:rPr>
          <w:rFonts w:asciiTheme="majorHAnsi" w:hAnsiTheme="majorHAnsi" w:cstheme="majorHAnsi"/>
          <w:color w:val="ED7D31" w:themeColor="accent2"/>
          <w:sz w:val="24"/>
          <w:szCs w:val="24"/>
        </w:rPr>
        <w:t>Fax:</w:t>
      </w:r>
      <w:r w:rsidRPr="002710E6">
        <w:rPr>
          <w:rFonts w:asciiTheme="majorHAnsi" w:hAnsiTheme="majorHAnsi" w:cstheme="majorHAnsi"/>
          <w:color w:val="ED7D31" w:themeColor="accent2"/>
          <w:spacing w:val="-2"/>
          <w:sz w:val="24"/>
          <w:szCs w:val="24"/>
        </w:rPr>
        <w:t xml:space="preserve"> </w:t>
      </w:r>
      <w:r w:rsidRPr="002710E6">
        <w:rPr>
          <w:rFonts w:asciiTheme="majorHAnsi" w:hAnsiTheme="majorHAnsi" w:cstheme="majorHAnsi"/>
          <w:color w:val="ED7D31" w:themeColor="accent2"/>
          <w:sz w:val="24"/>
          <w:szCs w:val="24"/>
        </w:rPr>
        <w:t>321</w:t>
      </w:r>
      <w:r w:rsidRPr="002710E6">
        <w:rPr>
          <w:rFonts w:asciiTheme="majorHAnsi" w:hAnsiTheme="majorHAnsi" w:cstheme="majorHAnsi"/>
          <w:color w:val="ED7D31" w:themeColor="accent2"/>
          <w:spacing w:val="-1"/>
          <w:sz w:val="24"/>
          <w:szCs w:val="24"/>
        </w:rPr>
        <w:t xml:space="preserve"> </w:t>
      </w:r>
      <w:r w:rsidRPr="002710E6">
        <w:rPr>
          <w:rFonts w:asciiTheme="majorHAnsi" w:hAnsiTheme="majorHAnsi" w:cstheme="majorHAnsi"/>
          <w:color w:val="ED7D31" w:themeColor="accent2"/>
          <w:sz w:val="24"/>
          <w:szCs w:val="24"/>
        </w:rPr>
        <w:t>387</w:t>
      </w:r>
      <w:r w:rsidRPr="002710E6">
        <w:rPr>
          <w:rFonts w:asciiTheme="majorHAnsi" w:hAnsiTheme="majorHAnsi" w:cstheme="majorHAnsi"/>
          <w:color w:val="ED7D31" w:themeColor="accent2"/>
          <w:spacing w:val="-2"/>
          <w:sz w:val="24"/>
          <w:szCs w:val="24"/>
        </w:rPr>
        <w:t xml:space="preserve"> </w:t>
      </w:r>
      <w:r w:rsidRPr="002710E6">
        <w:rPr>
          <w:rFonts w:asciiTheme="majorHAnsi" w:hAnsiTheme="majorHAnsi" w:cstheme="majorHAnsi"/>
          <w:color w:val="ED7D31" w:themeColor="accent2"/>
          <w:sz w:val="24"/>
          <w:szCs w:val="24"/>
        </w:rPr>
        <w:t>0470</w:t>
      </w:r>
    </w:p>
    <w:p w:rsidR="002710E6" w:rsidRPr="002710E6" w:rsidRDefault="002710E6" w:rsidP="00563F02">
      <w:pPr>
        <w:ind w:left="101"/>
        <w:rPr>
          <w:rFonts w:asciiTheme="majorHAnsi" w:hAnsiTheme="majorHAnsi" w:cstheme="majorHAnsi"/>
          <w:color w:val="70AD47" w:themeColor="accent6"/>
          <w:sz w:val="24"/>
          <w:szCs w:val="24"/>
        </w:rPr>
      </w:pPr>
    </w:p>
    <w:p w:rsidR="002710E6" w:rsidRPr="002710E6" w:rsidRDefault="002710E6" w:rsidP="002710E6">
      <w:pPr>
        <w:pStyle w:val="Textoindependiente"/>
        <w:rPr>
          <w:rFonts w:asciiTheme="majorHAnsi" w:hAnsiTheme="majorHAnsi" w:cstheme="majorHAnsi"/>
          <w:color w:val="70AD47" w:themeColor="accent6"/>
          <w:spacing w:val="-30"/>
          <w:sz w:val="24"/>
          <w:szCs w:val="24"/>
        </w:rPr>
      </w:pPr>
      <w:r>
        <w:rPr>
          <w:rFonts w:asciiTheme="majorHAnsi" w:hAnsiTheme="majorHAnsi" w:cstheme="majorHAnsi"/>
          <w:color w:val="808080" w:themeColor="background1" w:themeShade="80"/>
          <w:sz w:val="24"/>
          <w:szCs w:val="24"/>
        </w:rPr>
        <w:t xml:space="preserve">                                                                                </w:t>
      </w:r>
      <w:r w:rsidRPr="002710E6">
        <w:rPr>
          <w:rFonts w:asciiTheme="majorHAnsi" w:hAnsiTheme="majorHAnsi" w:cstheme="majorHAnsi"/>
          <w:color w:val="808080" w:themeColor="background1" w:themeShade="80"/>
          <w:sz w:val="24"/>
          <w:szCs w:val="24"/>
        </w:rPr>
        <w:t>Correo</w:t>
      </w:r>
      <w:r w:rsidRPr="002710E6">
        <w:rPr>
          <w:rFonts w:asciiTheme="majorHAnsi" w:hAnsiTheme="majorHAnsi" w:cstheme="majorHAnsi"/>
          <w:color w:val="70AD47" w:themeColor="accent6"/>
          <w:sz w:val="24"/>
          <w:szCs w:val="24"/>
        </w:rPr>
        <w:t>:</w:t>
      </w:r>
      <w:r>
        <w:rPr>
          <w:rFonts w:asciiTheme="majorHAnsi" w:hAnsiTheme="majorHAnsi" w:cstheme="majorHAnsi"/>
          <w:color w:val="70AD47" w:themeColor="accent6"/>
          <w:sz w:val="24"/>
          <w:szCs w:val="24"/>
        </w:rPr>
        <w:t xml:space="preserve">  </w:t>
      </w:r>
      <w:hyperlink r:id="rId7" w:history="1">
        <w:r w:rsidRPr="002710E6">
          <w:rPr>
            <w:rStyle w:val="Hipervnculo"/>
            <w:rFonts w:asciiTheme="majorHAnsi" w:hAnsiTheme="majorHAnsi" w:cstheme="majorHAnsi"/>
            <w:sz w:val="24"/>
            <w:szCs w:val="24"/>
          </w:rPr>
          <w:t>elgrullo@difjalisco.gob.mx</w:t>
        </w:r>
      </w:hyperlink>
      <w:r w:rsidRPr="002710E6">
        <w:rPr>
          <w:rFonts w:asciiTheme="majorHAnsi" w:hAnsiTheme="majorHAnsi" w:cstheme="majorHAnsi"/>
          <w:color w:val="70AD47" w:themeColor="accent6"/>
          <w:sz w:val="24"/>
          <w:szCs w:val="24"/>
        </w:rPr>
        <w:t xml:space="preserve"> </w:t>
      </w:r>
    </w:p>
    <w:p w:rsidR="002710E6" w:rsidRPr="002710E6" w:rsidRDefault="002710E6" w:rsidP="002710E6">
      <w:pPr>
        <w:pStyle w:val="Textoindependiente"/>
        <w:ind w:left="101"/>
        <w:rPr>
          <w:rFonts w:asciiTheme="majorHAnsi" w:hAnsiTheme="majorHAnsi" w:cstheme="majorHAnsi"/>
          <w:color w:val="70AD47" w:themeColor="accent6"/>
          <w:sz w:val="24"/>
          <w:szCs w:val="24"/>
        </w:rPr>
      </w:pPr>
      <w:r w:rsidRPr="002710E6">
        <w:rPr>
          <w:rFonts w:asciiTheme="majorHAnsi" w:hAnsiTheme="majorHAnsi" w:cstheme="majorHAnsi"/>
          <w:color w:val="808080" w:themeColor="background1" w:themeShade="80"/>
          <w:sz w:val="24"/>
          <w:szCs w:val="24"/>
        </w:rPr>
        <w:tab/>
      </w:r>
      <w:r w:rsidRPr="002710E6">
        <w:rPr>
          <w:rFonts w:asciiTheme="majorHAnsi" w:hAnsiTheme="majorHAnsi" w:cstheme="majorHAnsi"/>
          <w:color w:val="808080" w:themeColor="background1" w:themeShade="80"/>
          <w:sz w:val="24"/>
          <w:szCs w:val="24"/>
        </w:rPr>
        <w:tab/>
      </w:r>
      <w:r>
        <w:rPr>
          <w:rFonts w:asciiTheme="majorHAnsi" w:hAnsiTheme="majorHAnsi" w:cstheme="majorHAnsi"/>
          <w:color w:val="808080" w:themeColor="background1" w:themeShade="80"/>
          <w:sz w:val="24"/>
          <w:szCs w:val="24"/>
        </w:rPr>
        <w:t xml:space="preserve">                                                                     </w:t>
      </w:r>
      <w:hyperlink r:id="rId8" w:history="1">
        <w:r w:rsidRPr="002710E6">
          <w:rPr>
            <w:rStyle w:val="Hipervnculo"/>
            <w:rFonts w:asciiTheme="majorHAnsi" w:hAnsiTheme="majorHAnsi" w:cstheme="majorHAnsi"/>
            <w:sz w:val="24"/>
            <w:szCs w:val="24"/>
          </w:rPr>
          <w:t>transparenciadif_grullo@hotmail.com</w:t>
        </w:r>
      </w:hyperlink>
      <w:r w:rsidRPr="002710E6">
        <w:rPr>
          <w:rFonts w:asciiTheme="majorHAnsi" w:hAnsiTheme="majorHAnsi" w:cstheme="majorHAnsi"/>
          <w:color w:val="70AD47" w:themeColor="accent6"/>
          <w:sz w:val="24"/>
          <w:szCs w:val="24"/>
        </w:rPr>
        <w:t xml:space="preserve"> </w:t>
      </w:r>
    </w:p>
    <w:p w:rsidR="002710E6" w:rsidRPr="002710E6" w:rsidRDefault="002710E6" w:rsidP="002710E6">
      <w:pPr>
        <w:pStyle w:val="Textoindependiente"/>
        <w:ind w:left="101"/>
        <w:rPr>
          <w:rFonts w:asciiTheme="majorHAnsi" w:hAnsiTheme="majorHAnsi" w:cstheme="majorHAnsi"/>
          <w:color w:val="70AD47" w:themeColor="accent6"/>
          <w:sz w:val="24"/>
          <w:szCs w:val="24"/>
        </w:rPr>
      </w:pPr>
      <w:r w:rsidRPr="002710E6">
        <w:rPr>
          <w:rFonts w:asciiTheme="majorHAnsi" w:hAnsiTheme="majorHAnsi" w:cstheme="majorHAnsi"/>
          <w:color w:val="70AD47" w:themeColor="accent6"/>
          <w:sz w:val="24"/>
          <w:szCs w:val="24"/>
        </w:rPr>
        <w:tab/>
      </w:r>
      <w:r w:rsidRPr="002710E6">
        <w:rPr>
          <w:rFonts w:asciiTheme="majorHAnsi" w:hAnsiTheme="majorHAnsi" w:cstheme="majorHAnsi"/>
          <w:color w:val="70AD47" w:themeColor="accent6"/>
          <w:sz w:val="24"/>
          <w:szCs w:val="24"/>
        </w:rPr>
        <w:tab/>
      </w:r>
      <w:r>
        <w:rPr>
          <w:rFonts w:asciiTheme="majorHAnsi" w:hAnsiTheme="majorHAnsi" w:cstheme="majorHAnsi"/>
          <w:color w:val="70AD47" w:themeColor="accent6"/>
          <w:sz w:val="24"/>
          <w:szCs w:val="24"/>
        </w:rPr>
        <w:t xml:space="preserve">                                                                      </w:t>
      </w:r>
      <w:hyperlink r:id="rId9" w:history="1">
        <w:r w:rsidRPr="002710E6">
          <w:rPr>
            <w:rStyle w:val="Hipervnculo"/>
            <w:rFonts w:asciiTheme="majorHAnsi" w:hAnsiTheme="majorHAnsi" w:cstheme="majorHAnsi"/>
            <w:sz w:val="24"/>
            <w:szCs w:val="24"/>
          </w:rPr>
          <w:t>difelgrullocontabilidad@gmail.com</w:t>
        </w:r>
      </w:hyperlink>
      <w:r w:rsidRPr="002710E6">
        <w:rPr>
          <w:rFonts w:asciiTheme="majorHAnsi" w:hAnsiTheme="majorHAnsi" w:cstheme="majorHAnsi"/>
          <w:color w:val="70AD47" w:themeColor="accent6"/>
          <w:sz w:val="24"/>
          <w:szCs w:val="24"/>
        </w:rPr>
        <w:t xml:space="preserve"> </w:t>
      </w:r>
    </w:p>
    <w:p w:rsidR="002710E6" w:rsidRPr="002710E6" w:rsidRDefault="002710E6" w:rsidP="002710E6">
      <w:pPr>
        <w:pStyle w:val="Textoindependiente"/>
        <w:ind w:left="101"/>
        <w:rPr>
          <w:rFonts w:asciiTheme="majorHAnsi" w:hAnsiTheme="majorHAnsi" w:cstheme="majorHAnsi"/>
          <w:sz w:val="24"/>
          <w:szCs w:val="24"/>
        </w:rPr>
      </w:pPr>
    </w:p>
    <w:p w:rsidR="002315F4" w:rsidRPr="002710E6" w:rsidRDefault="002315F4">
      <w:pPr>
        <w:rPr>
          <w:rFonts w:asciiTheme="majorHAnsi" w:hAnsiTheme="majorHAnsi" w:cstheme="majorHAnsi"/>
          <w:sz w:val="24"/>
          <w:szCs w:val="24"/>
        </w:rPr>
      </w:pPr>
    </w:p>
    <w:sectPr w:rsidR="002315F4" w:rsidRPr="002710E6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9FF" w:rsidRDefault="001229FF" w:rsidP="00226F0C">
      <w:r>
        <w:separator/>
      </w:r>
    </w:p>
  </w:endnote>
  <w:endnote w:type="continuationSeparator" w:id="0">
    <w:p w:rsidR="001229FF" w:rsidRDefault="001229FF" w:rsidP="00226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26A" w:rsidRDefault="0054126A">
    <w:pPr>
      <w:pStyle w:val="Piedepgina"/>
    </w:pPr>
    <w:r w:rsidRPr="0054126A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77F8E548" wp14:editId="2281027B">
          <wp:simplePos x="0" y="0"/>
          <wp:positionH relativeFrom="page">
            <wp:posOffset>6350</wp:posOffset>
          </wp:positionH>
          <wp:positionV relativeFrom="paragraph">
            <wp:posOffset>-4396105</wp:posOffset>
          </wp:positionV>
          <wp:extent cx="7747000" cy="5002504"/>
          <wp:effectExtent l="0" t="0" r="6350" b="825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F media carta horizontal del Municip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000" cy="5002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9FF" w:rsidRDefault="001229FF" w:rsidP="00226F0C">
      <w:r>
        <w:separator/>
      </w:r>
    </w:p>
  </w:footnote>
  <w:footnote w:type="continuationSeparator" w:id="0">
    <w:p w:rsidR="001229FF" w:rsidRDefault="001229FF" w:rsidP="00226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F0C" w:rsidRDefault="0054126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-1067435</wp:posOffset>
          </wp:positionH>
          <wp:positionV relativeFrom="paragraph">
            <wp:posOffset>-424180</wp:posOffset>
          </wp:positionV>
          <wp:extent cx="7747000" cy="5002504"/>
          <wp:effectExtent l="0" t="0" r="6350" b="825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F media carta horizontal del Municip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230" cy="5023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0C"/>
    <w:rsid w:val="001229FF"/>
    <w:rsid w:val="00226F0C"/>
    <w:rsid w:val="002315F4"/>
    <w:rsid w:val="002710E6"/>
    <w:rsid w:val="0054126A"/>
    <w:rsid w:val="00563F02"/>
    <w:rsid w:val="009B7450"/>
    <w:rsid w:val="00D2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C84A33"/>
  <w15:chartTrackingRefBased/>
  <w15:docId w15:val="{CA4D6FAA-7863-488E-9BE0-143CE88B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0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6F0C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226F0C"/>
  </w:style>
  <w:style w:type="paragraph" w:styleId="Piedepgina">
    <w:name w:val="footer"/>
    <w:basedOn w:val="Normal"/>
    <w:link w:val="PiedepginaCar"/>
    <w:uiPriority w:val="99"/>
    <w:unhideWhenUsed/>
    <w:rsid w:val="00226F0C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26F0C"/>
  </w:style>
  <w:style w:type="paragraph" w:styleId="Textoindependiente">
    <w:name w:val="Body Text"/>
    <w:basedOn w:val="Normal"/>
    <w:link w:val="TextoindependienteCar"/>
    <w:uiPriority w:val="1"/>
    <w:qFormat/>
    <w:rsid w:val="002710E6"/>
    <w:rPr>
      <w:sz w:val="36"/>
      <w:szCs w:val="3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710E6"/>
    <w:rPr>
      <w:rFonts w:ascii="Arial" w:eastAsia="Arial" w:hAnsi="Arial" w:cs="Arial"/>
      <w:sz w:val="36"/>
      <w:szCs w:val="36"/>
    </w:rPr>
  </w:style>
  <w:style w:type="character" w:styleId="Hipervnculo">
    <w:name w:val="Hyperlink"/>
    <w:basedOn w:val="Fuentedeprrafopredeter"/>
    <w:uiPriority w:val="99"/>
    <w:unhideWhenUsed/>
    <w:rsid w:val="002710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dif_grullo@hot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elgrullo@difjalisco.gob.m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difelgrullocontabilidad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KARLA.CHAVEZ</cp:lastModifiedBy>
  <cp:revision>3</cp:revision>
  <dcterms:created xsi:type="dcterms:W3CDTF">2024-11-20T20:26:00Z</dcterms:created>
  <dcterms:modified xsi:type="dcterms:W3CDTF">2024-12-22T03:49:00Z</dcterms:modified>
</cp:coreProperties>
</file>